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B3E" w:rsidRDefault="002A2B3E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СОВЕТ ДЕПУТАТОВ МУНИЦИПАЛЬНОГО ОБРАЗОВА</w:t>
      </w:r>
      <w:r w:rsidR="00175C6F" w:rsidRPr="00175C6F">
        <w:rPr>
          <w:rFonts w:ascii="Times New Roman" w:hAnsi="Times New Roman"/>
          <w:sz w:val="26"/>
          <w:szCs w:val="26"/>
        </w:rPr>
        <w:t>НИЯ СЕЛЬСКОЕ ПОСЕЛЕНИЕ «МАЙСК»</w:t>
      </w: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«КУРУМКАНСКИЙ РАЙОН» РЕСПУБЛИКИ БУРЯТИЯ</w:t>
      </w:r>
    </w:p>
    <w:p w:rsidR="002A2B3E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5A8E3A" wp14:editId="0E0F202A">
                <wp:simplePos x="0" y="0"/>
                <wp:positionH relativeFrom="page">
                  <wp:posOffset>1097280</wp:posOffset>
                </wp:positionH>
                <wp:positionV relativeFrom="paragraph">
                  <wp:posOffset>177165</wp:posOffset>
                </wp:positionV>
                <wp:extent cx="5943600" cy="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2A2B3E" w:rsidRDefault="002A2B3E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 xml:space="preserve">  РЕШЕНИЕ</w:t>
      </w:r>
    </w:p>
    <w:p w:rsidR="002A2B3E" w:rsidRPr="00175C6F" w:rsidRDefault="002A2B3E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A2B3E" w:rsidRPr="00175C6F" w:rsidRDefault="005C0FE5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«Об утверждении Положения о порядке принятия решения о применении мер ответственности к лицам, замещающим мун</w:t>
      </w:r>
      <w:r w:rsidR="00175C6F" w:rsidRPr="00175C6F">
        <w:rPr>
          <w:rFonts w:ascii="Times New Roman" w:hAnsi="Times New Roman"/>
          <w:sz w:val="26"/>
          <w:szCs w:val="26"/>
        </w:rPr>
        <w:t>иципальные должности в МО СП «</w:t>
      </w:r>
      <w:proofErr w:type="spellStart"/>
      <w:proofErr w:type="gramStart"/>
      <w:r w:rsidR="00175C6F" w:rsidRPr="00175C6F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и</w:t>
      </w:r>
      <w:proofErr w:type="gramEnd"/>
      <w:r w:rsidRPr="00175C6F">
        <w:rPr>
          <w:rFonts w:ascii="Times New Roman" w:hAnsi="Times New Roman"/>
          <w:sz w:val="26"/>
          <w:szCs w:val="26"/>
        </w:rPr>
        <w:t xml:space="preserve"> признании утратившими силу некоторых решен</w:t>
      </w:r>
      <w:r w:rsidR="00175C6F" w:rsidRPr="00175C6F">
        <w:rPr>
          <w:rFonts w:ascii="Times New Roman" w:hAnsi="Times New Roman"/>
          <w:sz w:val="26"/>
          <w:szCs w:val="26"/>
        </w:rPr>
        <w:t>ий Совета депутатов МО СП «</w:t>
      </w:r>
      <w:proofErr w:type="spellStart"/>
      <w:r w:rsidR="00175C6F" w:rsidRPr="00175C6F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</w:t>
      </w:r>
    </w:p>
    <w:p w:rsidR="002A2B3E" w:rsidRPr="00175C6F" w:rsidRDefault="002A2B3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A2B3E" w:rsidRPr="00175C6F" w:rsidRDefault="00175C6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п</w:t>
      </w:r>
      <w:r w:rsidR="005C0FE5" w:rsidRPr="00175C6F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175C6F">
        <w:rPr>
          <w:rFonts w:ascii="Times New Roman" w:hAnsi="Times New Roman"/>
          <w:sz w:val="26"/>
          <w:szCs w:val="26"/>
        </w:rPr>
        <w:t>Майский</w:t>
      </w:r>
      <w:proofErr w:type="gramEnd"/>
      <w:r w:rsidRPr="00175C6F">
        <w:rPr>
          <w:rFonts w:ascii="Times New Roman" w:hAnsi="Times New Roman"/>
          <w:sz w:val="26"/>
          <w:szCs w:val="26"/>
        </w:rPr>
        <w:t xml:space="preserve"> </w:t>
      </w:r>
      <w:r w:rsidRPr="00175C6F">
        <w:rPr>
          <w:rFonts w:ascii="Times New Roman" w:hAnsi="Times New Roman"/>
          <w:sz w:val="26"/>
          <w:szCs w:val="26"/>
        </w:rPr>
        <w:tab/>
        <w:t xml:space="preserve">                       </w:t>
      </w:r>
      <w:r w:rsidR="005C0FE5">
        <w:rPr>
          <w:rFonts w:ascii="Times New Roman" w:hAnsi="Times New Roman"/>
          <w:sz w:val="26"/>
          <w:szCs w:val="26"/>
        </w:rPr>
        <w:t xml:space="preserve">          </w:t>
      </w:r>
      <w:r w:rsidRPr="00175C6F">
        <w:rPr>
          <w:rFonts w:ascii="Times New Roman" w:hAnsi="Times New Roman"/>
          <w:sz w:val="26"/>
          <w:szCs w:val="26"/>
        </w:rPr>
        <w:t xml:space="preserve">    № 36-1                 </w:t>
      </w:r>
      <w:r w:rsidR="005C0FE5">
        <w:rPr>
          <w:rFonts w:ascii="Times New Roman" w:hAnsi="Times New Roman"/>
          <w:sz w:val="26"/>
          <w:szCs w:val="26"/>
        </w:rPr>
        <w:t xml:space="preserve">    </w:t>
      </w:r>
      <w:r w:rsidRPr="00175C6F">
        <w:rPr>
          <w:rFonts w:ascii="Times New Roman" w:hAnsi="Times New Roman"/>
          <w:sz w:val="26"/>
          <w:szCs w:val="26"/>
        </w:rPr>
        <w:t xml:space="preserve">   от «18</w:t>
      </w:r>
      <w:r w:rsidR="005C0FE5" w:rsidRPr="00175C6F">
        <w:rPr>
          <w:rFonts w:ascii="Times New Roman" w:hAnsi="Times New Roman"/>
          <w:sz w:val="26"/>
          <w:szCs w:val="26"/>
        </w:rPr>
        <w:t>»</w:t>
      </w:r>
      <w:r w:rsidRPr="00175C6F">
        <w:rPr>
          <w:rFonts w:ascii="Times New Roman" w:hAnsi="Times New Roman"/>
          <w:sz w:val="26"/>
          <w:szCs w:val="26"/>
        </w:rPr>
        <w:t xml:space="preserve"> июня </w:t>
      </w:r>
      <w:r w:rsidR="005C0FE5" w:rsidRPr="00175C6F">
        <w:rPr>
          <w:rFonts w:ascii="Times New Roman" w:hAnsi="Times New Roman"/>
          <w:sz w:val="26"/>
          <w:szCs w:val="26"/>
        </w:rPr>
        <w:t xml:space="preserve"> 2026</w:t>
      </w:r>
    </w:p>
    <w:p w:rsidR="002A2B3E" w:rsidRPr="00175C6F" w:rsidRDefault="002A2B3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A2B3E" w:rsidRPr="00175C6F" w:rsidRDefault="002A2B3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A2B3E" w:rsidRPr="00175C6F" w:rsidRDefault="005C0F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В соответствии со статьей 29 Федерального закона от 20 марта 2025 года № 33-ФЗ «Об общих принципах организации местного самоуправления в единой системе публичной власти», Законом Республики Бурятия от 18 декабря 2025 года № 1325-VII «Об организации местного самоуправления в Республике Бурятия», Уставом с</w:t>
      </w:r>
      <w:r w:rsidR="00175C6F" w:rsidRPr="00175C6F">
        <w:rPr>
          <w:rFonts w:ascii="Times New Roman" w:hAnsi="Times New Roman"/>
          <w:sz w:val="26"/>
          <w:szCs w:val="26"/>
        </w:rPr>
        <w:t>ельского поселения «</w:t>
      </w:r>
      <w:proofErr w:type="spellStart"/>
      <w:r w:rsidR="00175C6F" w:rsidRPr="00175C6F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Совет депу</w:t>
      </w:r>
      <w:r w:rsidR="00175C6F" w:rsidRPr="00175C6F">
        <w:rPr>
          <w:rFonts w:ascii="Times New Roman" w:hAnsi="Times New Roman"/>
          <w:sz w:val="26"/>
          <w:szCs w:val="26"/>
        </w:rPr>
        <w:t>татов сельского поселения «</w:t>
      </w:r>
      <w:proofErr w:type="spellStart"/>
      <w:r w:rsidR="00175C6F" w:rsidRPr="00175C6F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</w:t>
      </w: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175C6F">
        <w:rPr>
          <w:rFonts w:ascii="Times New Roman" w:hAnsi="Times New Roman"/>
          <w:sz w:val="26"/>
          <w:szCs w:val="26"/>
        </w:rPr>
        <w:t>Р</w:t>
      </w:r>
      <w:proofErr w:type="gramEnd"/>
      <w:r w:rsidRPr="00175C6F">
        <w:rPr>
          <w:rFonts w:ascii="Times New Roman" w:hAnsi="Times New Roman"/>
          <w:sz w:val="26"/>
          <w:szCs w:val="26"/>
        </w:rPr>
        <w:t xml:space="preserve"> Е Ш И Л:</w:t>
      </w:r>
    </w:p>
    <w:p w:rsidR="002A2B3E" w:rsidRPr="00175C6F" w:rsidRDefault="005C0F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1. Утвердить Положение о порядке принятия решения о применении мер ответственности к лицам, замещающим мун</w:t>
      </w:r>
      <w:r w:rsidR="00175C6F" w:rsidRPr="00175C6F">
        <w:rPr>
          <w:rFonts w:ascii="Times New Roman" w:hAnsi="Times New Roman"/>
          <w:sz w:val="26"/>
          <w:szCs w:val="26"/>
        </w:rPr>
        <w:t>иципальные должности в МО СП «</w:t>
      </w:r>
      <w:proofErr w:type="spellStart"/>
      <w:r w:rsidR="00175C6F" w:rsidRPr="00175C6F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».</w:t>
      </w:r>
    </w:p>
    <w:p w:rsidR="002A2B3E" w:rsidRPr="00175C6F" w:rsidRDefault="005C0F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175C6F">
        <w:rPr>
          <w:rFonts w:ascii="Times New Roman" w:hAnsi="Times New Roman"/>
          <w:sz w:val="26"/>
          <w:szCs w:val="26"/>
        </w:rPr>
        <w:t xml:space="preserve">Признать утратившим силу решение </w:t>
      </w:r>
      <w:r w:rsidRPr="00175C6F">
        <w:rPr>
          <w:rFonts w:ascii="Times New Roman" w:hAnsi="Times New Roman"/>
          <w:color w:val="000000" w:themeColor="dark1"/>
          <w:sz w:val="26"/>
          <w:szCs w:val="26"/>
        </w:rPr>
        <w:t>Совета депутатов муниципального обра</w:t>
      </w:r>
      <w:r w:rsidR="00175C6F" w:rsidRPr="00175C6F">
        <w:rPr>
          <w:rFonts w:ascii="Times New Roman" w:hAnsi="Times New Roman"/>
          <w:color w:val="000000" w:themeColor="dark1"/>
          <w:sz w:val="26"/>
          <w:szCs w:val="26"/>
        </w:rPr>
        <w:t>зования сельское поселение "</w:t>
      </w:r>
      <w:proofErr w:type="spellStart"/>
      <w:r w:rsidR="00175C6F" w:rsidRPr="00175C6F">
        <w:rPr>
          <w:rFonts w:ascii="Times New Roman" w:hAnsi="Times New Roman"/>
          <w:color w:val="000000" w:themeColor="dark1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color w:val="000000" w:themeColor="dark1"/>
          <w:sz w:val="26"/>
          <w:szCs w:val="26"/>
        </w:rPr>
        <w:t xml:space="preserve">" </w:t>
      </w:r>
      <w:r w:rsidR="00175C6F" w:rsidRPr="00175C6F">
        <w:rPr>
          <w:rFonts w:ascii="Times New Roman" w:hAnsi="Times New Roman"/>
          <w:sz w:val="26"/>
          <w:szCs w:val="26"/>
        </w:rPr>
        <w:t>от 27.11.2020</w:t>
      </w:r>
      <w:r w:rsidRPr="00175C6F">
        <w:rPr>
          <w:rFonts w:ascii="Times New Roman" w:hAnsi="Times New Roman"/>
          <w:sz w:val="26"/>
          <w:szCs w:val="26"/>
        </w:rPr>
        <w:t xml:space="preserve"> №</w:t>
      </w:r>
      <w:r w:rsidR="00175C6F" w:rsidRPr="00175C6F">
        <w:rPr>
          <w:rFonts w:ascii="Times New Roman" w:hAnsi="Times New Roman"/>
          <w:sz w:val="26"/>
          <w:szCs w:val="26"/>
        </w:rPr>
        <w:t xml:space="preserve"> </w:t>
      </w:r>
      <w:r w:rsidR="00175C6F" w:rsidRPr="00175C6F">
        <w:rPr>
          <w:rFonts w:ascii="Times New Roman" w:hAnsi="Times New Roman"/>
          <w:sz w:val="26"/>
          <w:szCs w:val="26"/>
          <w:lang w:val="en-US"/>
        </w:rPr>
        <w:t>XXVII</w:t>
      </w:r>
      <w:r w:rsidR="00175C6F" w:rsidRPr="00175C6F">
        <w:rPr>
          <w:rFonts w:ascii="Times New Roman" w:hAnsi="Times New Roman"/>
          <w:sz w:val="26"/>
          <w:szCs w:val="26"/>
        </w:rPr>
        <w:t>-2</w:t>
      </w:r>
      <w:r w:rsidRPr="00175C6F">
        <w:rPr>
          <w:rFonts w:ascii="Times New Roman" w:hAnsi="Times New Roman"/>
          <w:sz w:val="26"/>
          <w:szCs w:val="26"/>
        </w:rPr>
        <w:t xml:space="preserve">  «Об утверждении Порядка принятия решения о применении к лицу, замещающему муниципальную должность депутата, выборного должностного лица местного самоуправления в Совете депутатов муниципальном обр</w:t>
      </w:r>
      <w:r w:rsidR="00175C6F" w:rsidRPr="00175C6F">
        <w:rPr>
          <w:rFonts w:ascii="Times New Roman" w:hAnsi="Times New Roman"/>
          <w:sz w:val="26"/>
          <w:szCs w:val="26"/>
        </w:rPr>
        <w:t>азовании сельское поселение "</w:t>
      </w:r>
      <w:proofErr w:type="spellStart"/>
      <w:r w:rsidR="00175C6F" w:rsidRPr="00175C6F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",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</w:t>
      </w:r>
      <w:proofErr w:type="gramEnd"/>
      <w:r w:rsidRPr="00175C6F">
        <w:rPr>
          <w:rFonts w:ascii="Times New Roman" w:hAnsi="Times New Roman"/>
          <w:sz w:val="26"/>
          <w:szCs w:val="26"/>
        </w:rPr>
        <w:t xml:space="preserve"> сведений является несущественным».</w:t>
      </w:r>
    </w:p>
    <w:p w:rsidR="002A2B3E" w:rsidRPr="00175C6F" w:rsidRDefault="005C0F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3. Настоящее решение вступает в силу с мо</w:t>
      </w:r>
      <w:r w:rsidR="001D6D84">
        <w:rPr>
          <w:rFonts w:ascii="Times New Roman" w:hAnsi="Times New Roman"/>
          <w:sz w:val="26"/>
          <w:szCs w:val="26"/>
        </w:rPr>
        <w:t>мента  его подписания</w:t>
      </w:r>
      <w:r w:rsidR="001D6D84" w:rsidRPr="001D6D84">
        <w:rPr>
          <w:rFonts w:ascii="Times New Roman" w:hAnsi="Times New Roman"/>
          <w:sz w:val="26"/>
          <w:szCs w:val="26"/>
        </w:rPr>
        <w:t xml:space="preserve">  и подлежит </w:t>
      </w:r>
      <w:r w:rsidR="001D6D84">
        <w:rPr>
          <w:rFonts w:ascii="Times New Roman" w:hAnsi="Times New Roman"/>
          <w:sz w:val="26"/>
          <w:szCs w:val="26"/>
        </w:rPr>
        <w:t>обнародованию путем размещения</w:t>
      </w:r>
      <w:r w:rsidR="001D6D84" w:rsidRPr="001D6D84">
        <w:rPr>
          <w:rFonts w:ascii="Times New Roman" w:hAnsi="Times New Roman"/>
          <w:sz w:val="26"/>
          <w:szCs w:val="26"/>
        </w:rPr>
        <w:t xml:space="preserve"> на официальном сайте администрации сельского поселения «</w:t>
      </w:r>
      <w:proofErr w:type="spellStart"/>
      <w:r w:rsidR="001D6D84" w:rsidRPr="001D6D84">
        <w:rPr>
          <w:rFonts w:ascii="Times New Roman" w:hAnsi="Times New Roman"/>
          <w:sz w:val="26"/>
          <w:szCs w:val="26"/>
        </w:rPr>
        <w:t>Майск</w:t>
      </w:r>
      <w:proofErr w:type="spellEnd"/>
      <w:r w:rsidR="001D6D84" w:rsidRPr="001D6D84">
        <w:rPr>
          <w:rFonts w:ascii="Times New Roman" w:hAnsi="Times New Roman"/>
          <w:sz w:val="26"/>
          <w:szCs w:val="26"/>
        </w:rPr>
        <w:t>»</w:t>
      </w:r>
      <w:r w:rsidRPr="00175C6F">
        <w:rPr>
          <w:rFonts w:ascii="Times New Roman" w:hAnsi="Times New Roman"/>
          <w:sz w:val="26"/>
          <w:szCs w:val="26"/>
        </w:rPr>
        <w:t xml:space="preserve">. </w:t>
      </w:r>
    </w:p>
    <w:p w:rsidR="001D6D84" w:rsidRDefault="001D6D8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D6D84" w:rsidRPr="00175C6F" w:rsidRDefault="001D6D8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A2B3E" w:rsidRDefault="002A2B3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4E9" w:rsidRPr="00175C6F" w:rsidRDefault="007614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D6D84" w:rsidRDefault="001D6D84" w:rsidP="001D6D8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D6D84" w:rsidRPr="001D6D84" w:rsidRDefault="001D6D84" w:rsidP="001D6D84">
      <w:pPr>
        <w:spacing w:after="0" w:line="240" w:lineRule="auto"/>
        <w:ind w:firstLine="142"/>
        <w:jc w:val="both"/>
        <w:rPr>
          <w:rFonts w:ascii="Times New Roman" w:hAnsi="Times New Roman"/>
          <w:sz w:val="26"/>
          <w:szCs w:val="26"/>
        </w:rPr>
      </w:pPr>
      <w:r w:rsidRPr="001D6D84">
        <w:rPr>
          <w:rFonts w:ascii="Times New Roman" w:hAnsi="Times New Roman"/>
          <w:sz w:val="26"/>
          <w:szCs w:val="26"/>
        </w:rPr>
        <w:t xml:space="preserve">  Председатель Совета депутатов муниципального</w:t>
      </w:r>
    </w:p>
    <w:p w:rsidR="001D6D84" w:rsidRPr="001D6D84" w:rsidRDefault="001D6D84" w:rsidP="001D6D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1D6D84">
        <w:rPr>
          <w:rFonts w:ascii="Times New Roman" w:hAnsi="Times New Roman"/>
          <w:sz w:val="26"/>
          <w:szCs w:val="26"/>
        </w:rPr>
        <w:t xml:space="preserve"> сельское  поселение «Майски» образования                                    Е.Л. Кобелева       </w:t>
      </w:r>
    </w:p>
    <w:p w:rsidR="001D6D84" w:rsidRPr="001D6D84" w:rsidRDefault="001D6D84" w:rsidP="001D6D8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D6D84">
        <w:rPr>
          <w:rFonts w:ascii="Times New Roman" w:hAnsi="Times New Roman"/>
          <w:sz w:val="26"/>
          <w:szCs w:val="26"/>
        </w:rPr>
        <w:t xml:space="preserve">                              </w:t>
      </w:r>
    </w:p>
    <w:p w:rsidR="001D6D84" w:rsidRPr="001D6D84" w:rsidRDefault="001D6D84" w:rsidP="001D6D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6D84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1D6D84">
        <w:rPr>
          <w:rFonts w:ascii="Times New Roman" w:hAnsi="Times New Roman"/>
          <w:sz w:val="26"/>
          <w:szCs w:val="26"/>
        </w:rPr>
        <w:t>Глава МО СП «</w:t>
      </w:r>
      <w:proofErr w:type="spellStart"/>
      <w:r w:rsidRPr="001D6D84">
        <w:rPr>
          <w:rFonts w:ascii="Times New Roman" w:hAnsi="Times New Roman"/>
          <w:sz w:val="26"/>
          <w:szCs w:val="26"/>
        </w:rPr>
        <w:t>Майск</w:t>
      </w:r>
      <w:proofErr w:type="spellEnd"/>
      <w:r w:rsidRPr="001D6D84">
        <w:rPr>
          <w:rFonts w:ascii="Times New Roman" w:hAnsi="Times New Roman"/>
          <w:sz w:val="26"/>
          <w:szCs w:val="26"/>
        </w:rPr>
        <w:t xml:space="preserve">»                                                                      </w:t>
      </w:r>
      <w:proofErr w:type="spellStart"/>
      <w:r w:rsidRPr="001D6D84">
        <w:rPr>
          <w:rFonts w:ascii="Times New Roman" w:hAnsi="Times New Roman"/>
          <w:sz w:val="26"/>
          <w:szCs w:val="26"/>
        </w:rPr>
        <w:t>А.Б.Ринчинов</w:t>
      </w:r>
      <w:proofErr w:type="spellEnd"/>
    </w:p>
    <w:p w:rsidR="00175C6F" w:rsidRPr="00175C6F" w:rsidRDefault="001D6D84" w:rsidP="001D6D84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1D6D84">
        <w:rPr>
          <w:rFonts w:ascii="Times New Roman" w:hAnsi="Times New Roman"/>
          <w:sz w:val="26"/>
          <w:szCs w:val="26"/>
        </w:rPr>
        <w:t xml:space="preserve">        </w:t>
      </w:r>
    </w:p>
    <w:p w:rsidR="00175C6F" w:rsidRPr="00175C6F" w:rsidRDefault="00175C6F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5C0FE5" w:rsidRDefault="005C0FE5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5C0FE5" w:rsidRDefault="005C0FE5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7614E9" w:rsidRDefault="007614E9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5C0FE5" w:rsidRDefault="005C0FE5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A2B3E" w:rsidRPr="005C0FE5" w:rsidRDefault="005C0FE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C0FE5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2A2B3E" w:rsidRPr="005C0FE5" w:rsidRDefault="005C0FE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C0FE5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2A2B3E" w:rsidRPr="005C0FE5" w:rsidRDefault="001D6D84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C0FE5"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 w:rsidRPr="005C0FE5">
        <w:rPr>
          <w:rFonts w:ascii="Times New Roman" w:hAnsi="Times New Roman"/>
          <w:sz w:val="24"/>
          <w:szCs w:val="24"/>
        </w:rPr>
        <w:t>Майск</w:t>
      </w:r>
      <w:proofErr w:type="spellEnd"/>
      <w:r w:rsidR="005C0FE5" w:rsidRPr="005C0FE5">
        <w:rPr>
          <w:rFonts w:ascii="Times New Roman" w:hAnsi="Times New Roman"/>
          <w:sz w:val="24"/>
          <w:szCs w:val="24"/>
        </w:rPr>
        <w:t>»</w:t>
      </w:r>
    </w:p>
    <w:p w:rsidR="002A2B3E" w:rsidRPr="00175C6F" w:rsidRDefault="001D6D84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5C0FE5">
        <w:rPr>
          <w:rFonts w:ascii="Times New Roman" w:hAnsi="Times New Roman"/>
          <w:sz w:val="24"/>
          <w:szCs w:val="24"/>
        </w:rPr>
        <w:t>от «18» июня 2026 г. № 36-1</w:t>
      </w:r>
    </w:p>
    <w:p w:rsidR="002A2B3E" w:rsidRPr="00175C6F" w:rsidRDefault="002A2B3E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ПОЛОЖЕНИЕ</w:t>
      </w: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о порядке принятия решения о применении мер ответственности</w:t>
      </w: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к лицам, замещающим муниципальные должности</w:t>
      </w:r>
    </w:p>
    <w:p w:rsidR="002A2B3E" w:rsidRPr="00175C6F" w:rsidRDefault="005C0FE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в сельском по</w:t>
      </w:r>
      <w:r w:rsidR="001D6D84">
        <w:rPr>
          <w:rFonts w:ascii="Times New Roman" w:hAnsi="Times New Roman"/>
          <w:sz w:val="26"/>
          <w:szCs w:val="26"/>
        </w:rPr>
        <w:t>селении «</w:t>
      </w:r>
      <w:proofErr w:type="spellStart"/>
      <w:r w:rsidR="001D6D84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</w:t>
      </w:r>
    </w:p>
    <w:p w:rsidR="002A2B3E" w:rsidRPr="00175C6F" w:rsidRDefault="002A2B3E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1. Общие положения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Настоящее Положение определяет порядок рассмотрения Советом де</w:t>
      </w:r>
      <w:r w:rsidR="001D6D84">
        <w:rPr>
          <w:rFonts w:ascii="Times New Roman" w:hAnsi="Times New Roman"/>
          <w:sz w:val="26"/>
          <w:szCs w:val="26"/>
        </w:rPr>
        <w:t>путатов сельского поселения «</w:t>
      </w:r>
      <w:proofErr w:type="spellStart"/>
      <w:r w:rsidR="001D6D84"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вопросов о применении мер ответственности к лицам, замещающим муниципальные должности, за несоблюдение ограничений, запретов, неисполнение обязанностей, установленных законодательством Российской Федерации о противодействии коррупции.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75C6F">
        <w:rPr>
          <w:rFonts w:ascii="Times New Roman" w:hAnsi="Times New Roman"/>
          <w:sz w:val="26"/>
          <w:szCs w:val="26"/>
        </w:rPr>
        <w:t xml:space="preserve">Согласно Федеральному </w:t>
      </w:r>
      <w:r w:rsidRPr="00175C6F">
        <w:rPr>
          <w:rFonts w:ascii="Times New Roman" w:hAnsi="Times New Roman"/>
          <w:sz w:val="26"/>
          <w:szCs w:val="26"/>
          <w:u w:color="000000"/>
        </w:rPr>
        <w:t>закону</w:t>
      </w:r>
      <w:r w:rsidRPr="00175C6F">
        <w:rPr>
          <w:rFonts w:ascii="Times New Roman" w:hAnsi="Times New Roman"/>
          <w:sz w:val="26"/>
          <w:szCs w:val="26"/>
        </w:rPr>
        <w:t xml:space="preserve"> от 20.03.2025 года № 33-ФЗ «Об общих принципах организации местного самоуправления в единой системе публичной власти»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</w:t>
      </w:r>
      <w:proofErr w:type="gramEnd"/>
      <w:r w:rsidRPr="00175C6F">
        <w:rPr>
          <w:rFonts w:ascii="Times New Roman" w:hAnsi="Times New Roman"/>
          <w:sz w:val="26"/>
          <w:szCs w:val="26"/>
        </w:rPr>
        <w:t xml:space="preserve"> является несущественным, могут быть применены следующие меры ответственности: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1) предупреждение;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5) запрет исполнять полномочия на постоянной основе до прекращения срока его полномочий.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Меры ответственности применяются в случаях, предусмотренных Федерального закона от 20 марта 2025 года № 33-ФЗ «Об общих принципах организации местного самоуправления в единой системе публичной власти», законами Республики Бурятия и настоящим Положением.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2. Основание рассмотрения вопроса.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Основанием для рассмотрения вопроса является пост</w:t>
      </w:r>
      <w:r>
        <w:rPr>
          <w:rFonts w:ascii="Times New Roman" w:hAnsi="Times New Roman"/>
          <w:sz w:val="26"/>
          <w:szCs w:val="26"/>
        </w:rPr>
        <w:t>упившее в Совет депутатов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заявление Главы Республики Бурятия о применении меры ответственности к лицу, замещающему муниципальную должность. К заявлению прилагаются материалы проверки, содержащие сведения о выявленных нарушениях.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3. Подготовка вопроса к рассмотрению.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Председатель Со</w:t>
      </w:r>
      <w:r>
        <w:rPr>
          <w:rFonts w:ascii="Times New Roman" w:hAnsi="Times New Roman"/>
          <w:sz w:val="26"/>
          <w:szCs w:val="26"/>
        </w:rPr>
        <w:t>вета депутатов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 в течение трех рабочих дней со дня поступления заявления: регистрирует заявление; организует ознакомление депутатов с поступившими материалами; определяет дату з</w:t>
      </w:r>
      <w:r>
        <w:rPr>
          <w:rFonts w:ascii="Times New Roman" w:hAnsi="Times New Roman"/>
          <w:sz w:val="26"/>
          <w:szCs w:val="26"/>
        </w:rPr>
        <w:t>аседания Совета депутатов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lastRenderedPageBreak/>
        <w:t xml:space="preserve">Лицо, в отношении которого внесено заявление, уведомляется о времени и месте заседания не </w:t>
      </w:r>
      <w:proofErr w:type="gramStart"/>
      <w:r w:rsidRPr="00175C6F">
        <w:rPr>
          <w:rFonts w:ascii="Times New Roman" w:hAnsi="Times New Roman"/>
          <w:sz w:val="26"/>
          <w:szCs w:val="26"/>
        </w:rPr>
        <w:t>позднее</w:t>
      </w:r>
      <w:proofErr w:type="gramEnd"/>
      <w:r w:rsidRPr="00175C6F">
        <w:rPr>
          <w:rFonts w:ascii="Times New Roman" w:hAnsi="Times New Roman"/>
          <w:sz w:val="26"/>
          <w:szCs w:val="26"/>
        </w:rPr>
        <w:t xml:space="preserve"> чем за пять рабочих дней до дня его проведения.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Указанное лицо вправе: знакомиться с материалами проверки; представлять письменные объяснения; представлять документы и иные материалы; участвовать в заседании Совета депутатов лично либо через представителя.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4. Рассмотрение заявления.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Заявление рассматривается на з</w:t>
      </w:r>
      <w:r>
        <w:rPr>
          <w:rFonts w:ascii="Times New Roman" w:hAnsi="Times New Roman"/>
          <w:sz w:val="26"/>
          <w:szCs w:val="26"/>
        </w:rPr>
        <w:t>аседании Совета депутатов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 не позднее тридцати дней со дня его поступления.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На заседании заслушиваются: доклад председателя Сове</w:t>
      </w:r>
      <w:r>
        <w:rPr>
          <w:rFonts w:ascii="Times New Roman" w:hAnsi="Times New Roman"/>
          <w:sz w:val="26"/>
          <w:szCs w:val="26"/>
        </w:rPr>
        <w:t>та депутатов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 либо уполномоченного депутата; объяснения лица, в отношении которого рассматривается вопрос; иные лица, приглашенные на заседание.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Неявка лица, надлежащим образом уведомленного о заседании, не препятствует рассмотрению вопроса.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5. Принятие решения.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По результатам рас</w:t>
      </w:r>
      <w:r>
        <w:rPr>
          <w:rFonts w:ascii="Times New Roman" w:hAnsi="Times New Roman"/>
          <w:sz w:val="26"/>
          <w:szCs w:val="26"/>
        </w:rPr>
        <w:t>смотрения Совет депутатов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 принимает одно из следующих решений: о применении меры ответственности; об отказе в применении меры ответственности.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75C6F">
        <w:rPr>
          <w:rFonts w:ascii="Times New Roman" w:hAnsi="Times New Roman"/>
          <w:sz w:val="26"/>
          <w:szCs w:val="26"/>
        </w:rPr>
        <w:t>При принятии решения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  <w:proofErr w:type="gramEnd"/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В случаях, когда нарушение признано малознач</w:t>
      </w:r>
      <w:r>
        <w:rPr>
          <w:rFonts w:ascii="Times New Roman" w:hAnsi="Times New Roman"/>
          <w:sz w:val="26"/>
          <w:szCs w:val="26"/>
        </w:rPr>
        <w:t>ительным, Совет депутатов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 вправе применить меру ответственности, не связанную с досрочным прекращением полномочий.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Решение принимается открытым голосованием большинством голосов от установленной численности де</w:t>
      </w:r>
      <w:r>
        <w:rPr>
          <w:rFonts w:ascii="Times New Roman" w:hAnsi="Times New Roman"/>
          <w:sz w:val="26"/>
          <w:szCs w:val="26"/>
        </w:rPr>
        <w:t>путатов Совета депутатов 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6. Оформление решения.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>ешение Совета депутатов    «</w:t>
      </w:r>
      <w:proofErr w:type="spellStart"/>
      <w:r>
        <w:rPr>
          <w:rFonts w:ascii="Times New Roman" w:hAnsi="Times New Roman"/>
          <w:sz w:val="26"/>
          <w:szCs w:val="26"/>
        </w:rPr>
        <w:t>Майск</w:t>
      </w:r>
      <w:proofErr w:type="spellEnd"/>
      <w:r w:rsidRPr="00175C6F">
        <w:rPr>
          <w:rFonts w:ascii="Times New Roman" w:hAnsi="Times New Roman"/>
          <w:sz w:val="26"/>
          <w:szCs w:val="26"/>
        </w:rPr>
        <w:t>» должно содержать: фамилию, имя, отчество лица, замещающего муниципальную должность; описание установленных обстоятельств; нормы законодательства, которые нарушены; мотивированное обоснование принятого решения; применяемую меру ответственности либо основания отказа в ее применении.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Копия решения направляется Главе Республики Бурятия и лицу, в отношении которого принято решение, в течение пяти рабочих дней со дня его принятия.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 xml:space="preserve">Решение принимается не позднее чем через 30 дней со дня поступления заявления Главы Республики Бурятия о применении мер ответственности, указанных в </w:t>
      </w:r>
      <w:r w:rsidRPr="00175C6F">
        <w:rPr>
          <w:rFonts w:ascii="Times New Roman" w:hAnsi="Times New Roman"/>
          <w:color w:val="0000FF"/>
          <w:sz w:val="26"/>
          <w:szCs w:val="26"/>
          <w:u w:val="single" w:color="000000"/>
        </w:rPr>
        <w:t>части 4</w:t>
      </w:r>
      <w:r w:rsidRPr="00175C6F">
        <w:rPr>
          <w:rFonts w:ascii="Times New Roman" w:hAnsi="Times New Roman"/>
          <w:sz w:val="26"/>
          <w:szCs w:val="26"/>
        </w:rPr>
        <w:t xml:space="preserve"> настоящей статьи, а если это заявление поступило в период между сессиями представительного органа муниципального образования, - не позднее чем через три месяца со дня поступления заявления.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7. Заключительные положения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Решение подлежит официальному опубликованию</w:t>
      </w:r>
      <w:r w:rsidRPr="005C0FE5">
        <w:t xml:space="preserve"> </w:t>
      </w:r>
      <w:proofErr w:type="gramStart"/>
      <w:r w:rsidRPr="005C0FE5">
        <w:rPr>
          <w:rFonts w:ascii="Times New Roman" w:hAnsi="Times New Roman"/>
          <w:sz w:val="26"/>
          <w:szCs w:val="26"/>
        </w:rPr>
        <w:t>сайте</w:t>
      </w:r>
      <w:proofErr w:type="gramEnd"/>
      <w:r w:rsidRPr="005C0FE5">
        <w:rPr>
          <w:rFonts w:ascii="Times New Roman" w:hAnsi="Times New Roman"/>
          <w:sz w:val="26"/>
          <w:szCs w:val="26"/>
        </w:rPr>
        <w:t xml:space="preserve"> администрации</w:t>
      </w:r>
      <w:r w:rsidRPr="00175C6F">
        <w:rPr>
          <w:rFonts w:ascii="Times New Roman" w:hAnsi="Times New Roman"/>
          <w:sz w:val="26"/>
          <w:szCs w:val="26"/>
        </w:rPr>
        <w:t xml:space="preserve"> не позднее чем через 5 дней со дня его принятия в порядке, установленном Уставом сельского поселения, за исключением сведений ограниченного доступа.</w:t>
      </w:r>
    </w:p>
    <w:p w:rsidR="002A2B3E" w:rsidRPr="00175C6F" w:rsidRDefault="005C0F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75C6F">
        <w:rPr>
          <w:rFonts w:ascii="Times New Roman" w:hAnsi="Times New Roman"/>
          <w:sz w:val="26"/>
          <w:szCs w:val="26"/>
        </w:rPr>
        <w:t>Решение может быть обжаловано в судебном порядке в соответствии с законодательством Российской Федерации.</w:t>
      </w:r>
    </w:p>
    <w:p w:rsidR="002A2B3E" w:rsidRPr="00175C6F" w:rsidRDefault="002A2B3E">
      <w:pPr>
        <w:rPr>
          <w:rFonts w:ascii="Times New Roman" w:hAnsi="Times New Roman"/>
          <w:sz w:val="26"/>
          <w:szCs w:val="26"/>
        </w:rPr>
      </w:pPr>
    </w:p>
    <w:sectPr w:rsidR="002A2B3E" w:rsidRPr="00175C6F" w:rsidSect="005C0FE5">
      <w:pgSz w:w="11906" w:h="16838"/>
      <w:pgMar w:top="851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2A2B3E"/>
    <w:rsid w:val="00175C6F"/>
    <w:rsid w:val="001D6D84"/>
    <w:rsid w:val="002A2B3E"/>
    <w:rsid w:val="005C0FE5"/>
    <w:rsid w:val="0076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4">
    <w:name w:val="Основной шрифт абзаца2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4">
    <w:name w:val="Основной шрифт абзаца2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3</cp:revision>
  <dcterms:created xsi:type="dcterms:W3CDTF">2026-01-20T02:54:00Z</dcterms:created>
  <dcterms:modified xsi:type="dcterms:W3CDTF">2026-06-18T00:51:00Z</dcterms:modified>
</cp:coreProperties>
</file>